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24" w:rsidRPr="00F03924" w:rsidRDefault="00F03924" w:rsidP="00F03924">
      <w:pPr>
        <w:pStyle w:val="11"/>
        <w:spacing w:before="0" w:after="0" w:line="240" w:lineRule="auto"/>
        <w:rPr>
          <w:rFonts w:ascii="Arial Unicode MS" w:hAnsi="Arial Unicode MS" w:cs="Arial Unicode MS"/>
          <w:b/>
          <w:sz w:val="28"/>
          <w:szCs w:val="28"/>
        </w:rPr>
      </w:pPr>
      <w:r w:rsidRPr="00F03924">
        <w:rPr>
          <w:rStyle w:val="12"/>
          <w:b/>
          <w:sz w:val="28"/>
          <w:szCs w:val="28"/>
        </w:rPr>
        <w:t>Биологически активные вещества</w:t>
      </w:r>
    </w:p>
    <w:p w:rsidR="00F03924" w:rsidRPr="00F03924" w:rsidRDefault="00F03924" w:rsidP="00F03924">
      <w:pPr>
        <w:pStyle w:val="11"/>
        <w:spacing w:before="0" w:after="0" w:line="240" w:lineRule="auto"/>
        <w:rPr>
          <w:rFonts w:ascii="Arial Unicode MS" w:hAnsi="Arial Unicode MS" w:cs="Arial Unicode MS"/>
          <w:sz w:val="22"/>
          <w:szCs w:val="22"/>
        </w:rPr>
      </w:pPr>
      <w:r w:rsidRPr="00F03924">
        <w:rPr>
          <w:rStyle w:val="12"/>
          <w:sz w:val="22"/>
          <w:szCs w:val="22"/>
        </w:rPr>
        <w:t>Биологически активные вещества -</w:t>
      </w:r>
      <w:r w:rsidRPr="00F03924">
        <w:rPr>
          <w:sz w:val="22"/>
          <w:szCs w:val="22"/>
        </w:rPr>
        <w:t xml:space="preserve"> особая  группа органических соединений, которые регулируют процессы обмена веществ, роста и развития живых организмов, служат для защиты от неблагоприятных факторов или влияют </w:t>
      </w:r>
      <w:r w:rsidRPr="00F03924">
        <w:rPr>
          <w:sz w:val="22"/>
          <w:szCs w:val="22"/>
          <w:lang w:eastAsia="en-US"/>
        </w:rPr>
        <w:t xml:space="preserve">на </w:t>
      </w:r>
      <w:r w:rsidRPr="00F03924">
        <w:rPr>
          <w:sz w:val="22"/>
          <w:szCs w:val="22"/>
        </w:rPr>
        <w:t>особей своего и других видов.</w:t>
      </w:r>
    </w:p>
    <w:tbl>
      <w:tblPr>
        <w:tblStyle w:val="a3"/>
        <w:tblW w:w="7905" w:type="dxa"/>
        <w:tblInd w:w="-176" w:type="dxa"/>
        <w:tblLook w:val="04A0"/>
      </w:tblPr>
      <w:tblGrid>
        <w:gridCol w:w="2376"/>
        <w:gridCol w:w="2520"/>
        <w:gridCol w:w="3009"/>
      </w:tblGrid>
      <w:tr w:rsidR="00FB1B0F" w:rsidTr="00D8049E">
        <w:tc>
          <w:tcPr>
            <w:tcW w:w="2376" w:type="dxa"/>
          </w:tcPr>
          <w:p w:rsidR="000F2E7D" w:rsidRDefault="000F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24">
              <w:rPr>
                <w:rStyle w:val="12"/>
                <w:sz w:val="22"/>
                <w:szCs w:val="22"/>
              </w:rPr>
              <w:t>Биологически активные вещества</w:t>
            </w:r>
          </w:p>
        </w:tc>
        <w:tc>
          <w:tcPr>
            <w:tcW w:w="2520" w:type="dxa"/>
          </w:tcPr>
          <w:p w:rsidR="000F2E7D" w:rsidRPr="00C64FAC" w:rsidRDefault="00C64FAC" w:rsidP="00C64FAC">
            <w:pPr>
              <w:jc w:val="center"/>
              <w:rPr>
                <w:rFonts w:ascii="Times New Roman" w:hAnsi="Times New Roman" w:cs="Times New Roman"/>
              </w:rPr>
            </w:pPr>
            <w:r w:rsidRPr="00C64FA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009" w:type="dxa"/>
          </w:tcPr>
          <w:p w:rsidR="000F2E7D" w:rsidRPr="00C64FAC" w:rsidRDefault="00C64FAC" w:rsidP="00C64FAC">
            <w:pPr>
              <w:jc w:val="center"/>
              <w:rPr>
                <w:rFonts w:ascii="Times New Roman" w:hAnsi="Times New Roman" w:cs="Times New Roman"/>
              </w:rPr>
            </w:pPr>
            <w:r w:rsidRPr="00C64FAC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FB1B0F" w:rsidTr="00D8049E">
        <w:tc>
          <w:tcPr>
            <w:tcW w:w="2376" w:type="dxa"/>
          </w:tcPr>
          <w:p w:rsidR="000F2E7D" w:rsidRDefault="000F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7D">
              <w:rPr>
                <w:rStyle w:val="7"/>
                <w:sz w:val="24"/>
                <w:szCs w:val="24"/>
              </w:rPr>
              <w:t>Вита</w:t>
            </w:r>
            <w:r w:rsidRPr="000F2E7D">
              <w:rPr>
                <w:rStyle w:val="7"/>
                <w:sz w:val="24"/>
                <w:szCs w:val="24"/>
              </w:rPr>
              <w:softHyphen/>
              <w:t>мины</w:t>
            </w:r>
            <w:r>
              <w:t xml:space="preserve"> — </w:t>
            </w:r>
            <w:r w:rsidRPr="000F2E7D">
              <w:rPr>
                <w:sz w:val="20"/>
                <w:szCs w:val="20"/>
              </w:rPr>
              <w:t xml:space="preserve">это </w:t>
            </w:r>
            <w:r w:rsidRPr="000F2E7D">
              <w:rPr>
                <w:rFonts w:ascii="Times New Roman" w:hAnsi="Times New Roman" w:cs="Times New Roman"/>
                <w:sz w:val="20"/>
                <w:szCs w:val="20"/>
              </w:rPr>
              <w:t>низкомолекулярные органические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вещества разнообразного строен</w:t>
            </w:r>
            <w:r w:rsidRPr="000F2E7D">
              <w:rPr>
                <w:rFonts w:ascii="Times New Roman" w:hAnsi="Times New Roman" w:cs="Times New Roman"/>
                <w:sz w:val="20"/>
                <w:szCs w:val="20"/>
              </w:rPr>
              <w:t>ия, необходимые для жизнедеятельности всех живых организмов.</w:t>
            </w:r>
          </w:p>
        </w:tc>
        <w:tc>
          <w:tcPr>
            <w:tcW w:w="2520" w:type="dxa"/>
          </w:tcPr>
          <w:p w:rsidR="000F2E7D" w:rsidRPr="000F2E7D" w:rsidRDefault="000F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7D">
              <w:rPr>
                <w:rFonts w:ascii="Times New Roman" w:hAnsi="Times New Roman" w:cs="Times New Roman"/>
                <w:sz w:val="20"/>
                <w:szCs w:val="20"/>
              </w:rPr>
              <w:t xml:space="preserve">Они принимают участие в обмене веществ и превращении энергии преимущественно как  </w:t>
            </w:r>
            <w:r w:rsidRPr="000F2E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компоненты сложных ферментов</w:t>
            </w:r>
          </w:p>
        </w:tc>
        <w:tc>
          <w:tcPr>
            <w:tcW w:w="3009" w:type="dxa"/>
          </w:tcPr>
          <w:p w:rsidR="001D03C1" w:rsidRPr="001D03C1" w:rsidRDefault="000F2E7D" w:rsidP="001D03C1">
            <w:pPr>
              <w:pStyle w:val="41"/>
              <w:spacing w:after="0" w:line="240" w:lineRule="auto"/>
              <w:ind w:right="-26"/>
              <w:rPr>
                <w:sz w:val="20"/>
                <w:szCs w:val="20"/>
              </w:rPr>
            </w:pPr>
            <w:r w:rsidRPr="001D03C1">
              <w:rPr>
                <w:sz w:val="20"/>
                <w:szCs w:val="20"/>
              </w:rPr>
              <w:t>витамины обозначают буквами латинского алфавита</w:t>
            </w:r>
            <w:proofErr w:type="gramStart"/>
            <w:r w:rsidRPr="001D03C1">
              <w:rPr>
                <w:sz w:val="20"/>
                <w:szCs w:val="20"/>
              </w:rPr>
              <w:t xml:space="preserve"> </w:t>
            </w:r>
            <w:r w:rsidR="001D03C1">
              <w:rPr>
                <w:sz w:val="20"/>
                <w:szCs w:val="20"/>
              </w:rPr>
              <w:t xml:space="preserve"> </w:t>
            </w:r>
            <w:r w:rsidRPr="001D03C1">
              <w:rPr>
                <w:sz w:val="20"/>
                <w:szCs w:val="20"/>
              </w:rPr>
              <w:t>А</w:t>
            </w:r>
            <w:proofErr w:type="gramEnd"/>
            <w:r w:rsidRPr="001D03C1">
              <w:rPr>
                <w:sz w:val="20"/>
                <w:szCs w:val="20"/>
              </w:rPr>
              <w:t xml:space="preserve">, В, С, </w:t>
            </w:r>
            <w:r w:rsidRPr="001D03C1">
              <w:rPr>
                <w:sz w:val="20"/>
                <w:szCs w:val="20"/>
                <w:lang w:val="en-US" w:eastAsia="en-US"/>
              </w:rPr>
              <w:t>D</w:t>
            </w:r>
            <w:r w:rsidR="001D03C1" w:rsidRPr="001D03C1">
              <w:rPr>
                <w:sz w:val="20"/>
                <w:szCs w:val="20"/>
                <w:lang w:eastAsia="en-US"/>
              </w:rPr>
              <w:t>, но</w:t>
            </w:r>
            <w:r w:rsidRPr="001D03C1">
              <w:rPr>
                <w:sz w:val="20"/>
                <w:szCs w:val="20"/>
              </w:rPr>
              <w:t xml:space="preserve"> у каждого из них есть и названия</w:t>
            </w:r>
            <w:r w:rsidR="001D03C1" w:rsidRPr="001D03C1">
              <w:rPr>
                <w:sz w:val="20"/>
                <w:szCs w:val="20"/>
              </w:rPr>
              <w:t xml:space="preserve">: витамин </w:t>
            </w:r>
            <w:r w:rsidR="001B52EF">
              <w:rPr>
                <w:sz w:val="20"/>
                <w:szCs w:val="20"/>
              </w:rPr>
              <w:t xml:space="preserve">                               </w:t>
            </w:r>
            <w:r w:rsidR="001D03C1" w:rsidRPr="001D03C1">
              <w:rPr>
                <w:sz w:val="20"/>
                <w:szCs w:val="20"/>
              </w:rPr>
              <w:t xml:space="preserve">С — аскорбиновая кислота, витамин А — </w:t>
            </w:r>
            <w:proofErr w:type="spellStart"/>
            <w:r w:rsidR="001D03C1" w:rsidRPr="001D03C1">
              <w:rPr>
                <w:sz w:val="20"/>
                <w:szCs w:val="20"/>
              </w:rPr>
              <w:t>ретинол</w:t>
            </w:r>
            <w:proofErr w:type="spellEnd"/>
            <w:r w:rsidR="001D03C1" w:rsidRPr="001D03C1">
              <w:rPr>
                <w:sz w:val="20"/>
                <w:szCs w:val="20"/>
              </w:rPr>
              <w:t xml:space="preserve"> </w:t>
            </w:r>
            <w:r w:rsidR="001D03C1">
              <w:rPr>
                <w:sz w:val="20"/>
                <w:szCs w:val="20"/>
              </w:rPr>
              <w:t xml:space="preserve"> </w:t>
            </w:r>
            <w:r w:rsidR="001D03C1" w:rsidRPr="001D03C1">
              <w:rPr>
                <w:sz w:val="20"/>
                <w:szCs w:val="20"/>
              </w:rPr>
              <w:t>и т.д.</w:t>
            </w:r>
          </w:p>
          <w:p w:rsidR="001B52EF" w:rsidRDefault="001D03C1" w:rsidP="001D03C1">
            <w:pPr>
              <w:pStyle w:val="a5"/>
              <w:spacing w:line="240" w:lineRule="auto"/>
              <w:ind w:left="40" w:right="20" w:firstLine="0"/>
              <w:jc w:val="left"/>
              <w:rPr>
                <w:sz w:val="20"/>
                <w:szCs w:val="20"/>
              </w:rPr>
            </w:pPr>
            <w:r w:rsidRPr="001D03C1">
              <w:rPr>
                <w:sz w:val="20"/>
                <w:szCs w:val="20"/>
              </w:rPr>
              <w:t>Витамины:</w:t>
            </w:r>
          </w:p>
          <w:p w:rsidR="00285207" w:rsidRDefault="001D03C1" w:rsidP="001B52EF">
            <w:pPr>
              <w:pStyle w:val="a5"/>
              <w:spacing w:line="240" w:lineRule="auto"/>
              <w:ind w:left="-42" w:firstLine="0"/>
              <w:jc w:val="left"/>
              <w:rPr>
                <w:sz w:val="20"/>
                <w:szCs w:val="20"/>
              </w:rPr>
            </w:pPr>
            <w:r w:rsidRPr="001D03C1">
              <w:rPr>
                <w:rStyle w:val="8"/>
                <w:sz w:val="20"/>
                <w:szCs w:val="20"/>
              </w:rPr>
              <w:t xml:space="preserve"> </w:t>
            </w:r>
            <w:r w:rsidRPr="001D03C1">
              <w:rPr>
                <w:rStyle w:val="a4"/>
                <w:b/>
                <w:sz w:val="20"/>
                <w:szCs w:val="20"/>
              </w:rPr>
              <w:t>жирорастворимые</w:t>
            </w:r>
            <w:r w:rsidRPr="001D03C1">
              <w:rPr>
                <w:rStyle w:val="a4"/>
                <w:sz w:val="20"/>
                <w:szCs w:val="20"/>
              </w:rPr>
              <w:t xml:space="preserve"> </w:t>
            </w:r>
            <w:proofErr w:type="gramStart"/>
            <w:r w:rsidRPr="001D03C1">
              <w:rPr>
                <w:rStyle w:val="a4"/>
                <w:sz w:val="20"/>
                <w:szCs w:val="20"/>
              </w:rPr>
              <w:t>–</w:t>
            </w:r>
            <w:r w:rsidRPr="001D03C1">
              <w:rPr>
                <w:sz w:val="20"/>
                <w:szCs w:val="20"/>
              </w:rPr>
              <w:t>р</w:t>
            </w:r>
            <w:proofErr w:type="gramEnd"/>
            <w:r w:rsidRPr="001D03C1">
              <w:rPr>
                <w:sz w:val="20"/>
                <w:szCs w:val="20"/>
              </w:rPr>
              <w:t xml:space="preserve">астворяются </w:t>
            </w:r>
            <w:r w:rsidR="001B52EF">
              <w:rPr>
                <w:sz w:val="20"/>
                <w:szCs w:val="20"/>
              </w:rPr>
              <w:t xml:space="preserve"> </w:t>
            </w:r>
            <w:r w:rsidRPr="001D03C1">
              <w:rPr>
                <w:sz w:val="20"/>
                <w:szCs w:val="20"/>
              </w:rPr>
              <w:t>в жирах</w:t>
            </w:r>
            <w:r w:rsidR="001B52EF">
              <w:rPr>
                <w:sz w:val="20"/>
                <w:szCs w:val="20"/>
              </w:rPr>
              <w:t xml:space="preserve">                         </w:t>
            </w:r>
            <w:r w:rsidRPr="001D03C1">
              <w:rPr>
                <w:sz w:val="20"/>
                <w:szCs w:val="20"/>
              </w:rPr>
              <w:t xml:space="preserve"> (А, К, Д, Е)</w:t>
            </w:r>
          </w:p>
          <w:p w:rsidR="001D03C1" w:rsidRPr="001D03C1" w:rsidRDefault="001D03C1" w:rsidP="001D03C1">
            <w:pPr>
              <w:pStyle w:val="a5"/>
              <w:spacing w:line="240" w:lineRule="auto"/>
              <w:ind w:left="40" w:right="20" w:firstLine="0"/>
              <w:jc w:val="left"/>
              <w:rPr>
                <w:sz w:val="20"/>
                <w:szCs w:val="20"/>
              </w:rPr>
            </w:pPr>
            <w:r w:rsidRPr="001D03C1">
              <w:rPr>
                <w:rStyle w:val="8"/>
                <w:sz w:val="20"/>
                <w:szCs w:val="20"/>
              </w:rPr>
              <w:t xml:space="preserve"> </w:t>
            </w:r>
            <w:proofErr w:type="spellStart"/>
            <w:r w:rsidRPr="001D03C1">
              <w:rPr>
                <w:rStyle w:val="a4"/>
                <w:b/>
                <w:sz w:val="20"/>
                <w:szCs w:val="20"/>
              </w:rPr>
              <w:t>водорастворимые</w:t>
            </w:r>
            <w:proofErr w:type="spellEnd"/>
            <w:r w:rsidRPr="001D03C1">
              <w:rPr>
                <w:rStyle w:val="a4"/>
                <w:b/>
                <w:sz w:val="20"/>
                <w:szCs w:val="20"/>
              </w:rPr>
              <w:t xml:space="preserve"> </w:t>
            </w:r>
            <w:proofErr w:type="gramStart"/>
            <w:r w:rsidRPr="001D03C1">
              <w:rPr>
                <w:rStyle w:val="a4"/>
                <w:sz w:val="20"/>
                <w:szCs w:val="20"/>
              </w:rPr>
              <w:t>-</w:t>
            </w:r>
            <w:r w:rsidRPr="001D03C1">
              <w:rPr>
                <w:sz w:val="20"/>
                <w:szCs w:val="20"/>
              </w:rPr>
              <w:t>р</w:t>
            </w:r>
            <w:proofErr w:type="gramEnd"/>
            <w:r w:rsidRPr="001D03C1">
              <w:rPr>
                <w:sz w:val="20"/>
                <w:szCs w:val="20"/>
              </w:rPr>
              <w:t>астворимы в вод</w:t>
            </w:r>
            <w:r w:rsidR="001B52EF">
              <w:rPr>
                <w:sz w:val="20"/>
                <w:szCs w:val="20"/>
              </w:rPr>
              <w:t xml:space="preserve">е                                  </w:t>
            </w:r>
            <w:r w:rsidRPr="001D03C1">
              <w:rPr>
                <w:rStyle w:val="a4"/>
                <w:sz w:val="20"/>
                <w:szCs w:val="20"/>
              </w:rPr>
              <w:t xml:space="preserve"> </w:t>
            </w:r>
            <w:r w:rsidRPr="001D03C1">
              <w:rPr>
                <w:sz w:val="20"/>
                <w:szCs w:val="20"/>
              </w:rPr>
              <w:t>( С,</w:t>
            </w:r>
            <w:r w:rsidR="001939B7">
              <w:rPr>
                <w:sz w:val="20"/>
                <w:szCs w:val="20"/>
              </w:rPr>
              <w:t xml:space="preserve"> </w:t>
            </w:r>
            <w:proofErr w:type="spellStart"/>
            <w:r w:rsidRPr="001D03C1">
              <w:rPr>
                <w:sz w:val="20"/>
                <w:szCs w:val="20"/>
              </w:rPr>
              <w:t>грВ</w:t>
            </w:r>
            <w:proofErr w:type="spellEnd"/>
            <w:r w:rsidRPr="001D03C1">
              <w:rPr>
                <w:sz w:val="20"/>
                <w:szCs w:val="20"/>
                <w:vertAlign w:val="subscript"/>
              </w:rPr>
              <w:t xml:space="preserve">, </w:t>
            </w:r>
            <w:r w:rsidRPr="001D03C1">
              <w:rPr>
                <w:sz w:val="20"/>
                <w:szCs w:val="20"/>
              </w:rPr>
              <w:t>Н, Р).</w:t>
            </w:r>
          </w:p>
          <w:p w:rsidR="000F2E7D" w:rsidRPr="000F2E7D" w:rsidRDefault="001939B7" w:rsidP="00D8049E">
            <w:pPr>
              <w:pStyle w:val="41"/>
              <w:spacing w:after="0" w:line="240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См. конспект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FB1B0F" w:rsidTr="00D8049E">
        <w:tc>
          <w:tcPr>
            <w:tcW w:w="2376" w:type="dxa"/>
          </w:tcPr>
          <w:p w:rsidR="00BD7E9C" w:rsidRDefault="001939B7" w:rsidP="00BD7E9C">
            <w:pPr>
              <w:pStyle w:val="a5"/>
              <w:spacing w:line="240" w:lineRule="auto"/>
              <w:ind w:left="40" w:right="20" w:hanging="40"/>
              <w:jc w:val="left"/>
              <w:rPr>
                <w:sz w:val="20"/>
                <w:szCs w:val="20"/>
              </w:rPr>
            </w:pPr>
            <w:r w:rsidRPr="00D8049E">
              <w:rPr>
                <w:rStyle w:val="a7"/>
                <w:sz w:val="22"/>
                <w:szCs w:val="22"/>
              </w:rPr>
              <w:t>Гормоны</w:t>
            </w:r>
            <w:r w:rsidRPr="00BD7E9C">
              <w:rPr>
                <w:sz w:val="20"/>
                <w:szCs w:val="20"/>
              </w:rPr>
              <w:t xml:space="preserve"> (от греч</w:t>
            </w:r>
            <w:proofErr w:type="gramStart"/>
            <w:r w:rsidRPr="00BD7E9C">
              <w:rPr>
                <w:sz w:val="20"/>
                <w:szCs w:val="20"/>
              </w:rPr>
              <w:t>.</w:t>
            </w:r>
            <w:proofErr w:type="gramEnd"/>
            <w:r w:rsidRPr="00BD7E9C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7E9C">
              <w:rPr>
                <w:rStyle w:val="a4"/>
                <w:sz w:val="20"/>
                <w:szCs w:val="20"/>
              </w:rPr>
              <w:t>г</w:t>
            </w:r>
            <w:proofErr w:type="gramEnd"/>
            <w:r w:rsidRPr="00BD7E9C">
              <w:rPr>
                <w:rStyle w:val="a4"/>
                <w:sz w:val="20"/>
                <w:szCs w:val="20"/>
              </w:rPr>
              <w:t>ормао</w:t>
            </w:r>
            <w:proofErr w:type="spellEnd"/>
            <w:r w:rsidRPr="00BD7E9C">
              <w:rPr>
                <w:sz w:val="20"/>
                <w:szCs w:val="20"/>
              </w:rPr>
              <w:t xml:space="preserve"> — двигаю, побуждаю) — органические вещества, способные включаться в цикл биохимических реакций и регулировать обмен веществ и энергии.</w:t>
            </w:r>
            <w:r w:rsidR="00BD7E9C" w:rsidRPr="00BD7E9C">
              <w:rPr>
                <w:sz w:val="20"/>
                <w:szCs w:val="20"/>
              </w:rPr>
              <w:t xml:space="preserve"> </w:t>
            </w:r>
          </w:p>
          <w:p w:rsidR="000F2E7D" w:rsidRPr="00BD7E9C" w:rsidRDefault="00BD7E9C" w:rsidP="00D8049E">
            <w:pPr>
              <w:pStyle w:val="a5"/>
              <w:spacing w:line="240" w:lineRule="auto"/>
              <w:ind w:left="40" w:right="20" w:hanging="40"/>
              <w:jc w:val="left"/>
              <w:rPr>
                <w:sz w:val="20"/>
                <w:szCs w:val="20"/>
              </w:rPr>
            </w:pPr>
            <w:r w:rsidRPr="00BD7E9C">
              <w:rPr>
                <w:sz w:val="20"/>
                <w:szCs w:val="20"/>
              </w:rPr>
              <w:t xml:space="preserve">Они вырабатываются </w:t>
            </w:r>
            <w:r w:rsidRPr="00BD7E9C">
              <w:rPr>
                <w:b/>
                <w:i/>
                <w:sz w:val="20"/>
                <w:szCs w:val="20"/>
              </w:rPr>
              <w:t xml:space="preserve">железами внутренней секреции </w:t>
            </w:r>
            <w:r w:rsidRPr="00BD7E9C">
              <w:rPr>
                <w:sz w:val="20"/>
                <w:szCs w:val="20"/>
              </w:rPr>
              <w:t>человека,  позвоночных и некоторых беспозвоночных животных.</w:t>
            </w:r>
          </w:p>
        </w:tc>
        <w:tc>
          <w:tcPr>
            <w:tcW w:w="2520" w:type="dxa"/>
          </w:tcPr>
          <w:p w:rsidR="001939B7" w:rsidRPr="00BD7E9C" w:rsidRDefault="001939B7" w:rsidP="00BD7E9C">
            <w:pPr>
              <w:pStyle w:val="71"/>
              <w:spacing w:line="240" w:lineRule="auto"/>
              <w:ind w:left="40" w:right="20"/>
              <w:jc w:val="left"/>
              <w:rPr>
                <w:sz w:val="20"/>
                <w:szCs w:val="20"/>
              </w:rPr>
            </w:pPr>
            <w:r w:rsidRPr="00BD7E9C">
              <w:rPr>
                <w:sz w:val="20"/>
                <w:szCs w:val="20"/>
              </w:rPr>
              <w:t xml:space="preserve">Под контролем гормонов происходят все этапы индивидуального развития человека и животных, а также все процессы жизнедеятельности. </w:t>
            </w:r>
            <w:r w:rsidR="00BD7E9C">
              <w:rPr>
                <w:sz w:val="20"/>
                <w:szCs w:val="20"/>
              </w:rPr>
              <w:t xml:space="preserve">      </w:t>
            </w:r>
            <w:r w:rsidRPr="00BD7E9C">
              <w:rPr>
                <w:sz w:val="20"/>
                <w:szCs w:val="20"/>
              </w:rPr>
              <w:t>Они обеспечивают приспособления к изменениям условий в</w:t>
            </w:r>
            <w:r w:rsidR="00BD7E9C" w:rsidRPr="00BD7E9C">
              <w:rPr>
                <w:sz w:val="20"/>
                <w:szCs w:val="20"/>
              </w:rPr>
              <w:t>нешней и внутренней среды орга</w:t>
            </w:r>
            <w:r w:rsidRPr="00BD7E9C">
              <w:rPr>
                <w:sz w:val="20"/>
                <w:szCs w:val="20"/>
              </w:rPr>
              <w:t>низма, регуляцию активности ферментов.</w:t>
            </w:r>
          </w:p>
          <w:p w:rsidR="000F2E7D" w:rsidRPr="00BD7E9C" w:rsidRDefault="000F2E7D" w:rsidP="00193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7B313F" w:rsidRDefault="00BD7E9C" w:rsidP="001B52EF">
            <w:pPr>
              <w:pStyle w:val="a5"/>
              <w:spacing w:line="240" w:lineRule="auto"/>
              <w:ind w:left="40" w:right="20" w:hanging="43"/>
              <w:jc w:val="left"/>
              <w:rPr>
                <w:sz w:val="20"/>
                <w:szCs w:val="20"/>
              </w:rPr>
            </w:pPr>
            <w:r w:rsidRPr="00BD7E9C">
              <w:rPr>
                <w:sz w:val="20"/>
                <w:szCs w:val="20"/>
              </w:rPr>
              <w:t xml:space="preserve">Гормоны могут иметь </w:t>
            </w:r>
            <w:r w:rsidRPr="007B313F">
              <w:rPr>
                <w:b/>
                <w:sz w:val="22"/>
                <w:szCs w:val="22"/>
              </w:rPr>
              <w:t>белковую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7E9C">
              <w:rPr>
                <w:b/>
                <w:sz w:val="20"/>
                <w:szCs w:val="20"/>
              </w:rPr>
              <w:t xml:space="preserve"> </w:t>
            </w:r>
            <w:r w:rsidR="007B313F" w:rsidRPr="00BD7E9C">
              <w:rPr>
                <w:sz w:val="20"/>
                <w:szCs w:val="20"/>
              </w:rPr>
              <w:t xml:space="preserve">природу </w:t>
            </w:r>
            <w:r w:rsidRPr="00BD7E9C">
              <w:rPr>
                <w:sz w:val="20"/>
                <w:szCs w:val="20"/>
              </w:rPr>
              <w:t xml:space="preserve">(гормон роста, гормоны поджелудочной железы — </w:t>
            </w:r>
            <w:r w:rsidRPr="007B313F">
              <w:rPr>
                <w:b/>
                <w:i/>
                <w:sz w:val="20"/>
                <w:szCs w:val="20"/>
              </w:rPr>
              <w:t>инсулин</w:t>
            </w:r>
            <w:r w:rsidRPr="007B313F">
              <w:rPr>
                <w:b/>
                <w:sz w:val="20"/>
                <w:szCs w:val="20"/>
              </w:rPr>
              <w:t xml:space="preserve"> и </w:t>
            </w:r>
            <w:r w:rsidRPr="007B313F">
              <w:rPr>
                <w:b/>
                <w:i/>
                <w:sz w:val="20"/>
                <w:szCs w:val="20"/>
              </w:rPr>
              <w:t>глюкагон</w:t>
            </w:r>
            <w:r w:rsidRPr="007B313F">
              <w:rPr>
                <w:b/>
                <w:sz w:val="20"/>
                <w:szCs w:val="20"/>
              </w:rPr>
              <w:t>)</w:t>
            </w:r>
            <w:r w:rsidRPr="00BD7E9C">
              <w:rPr>
                <w:sz w:val="20"/>
                <w:szCs w:val="20"/>
              </w:rPr>
              <w:t xml:space="preserve"> и </w:t>
            </w:r>
            <w:r w:rsidR="001B52EF">
              <w:rPr>
                <w:sz w:val="20"/>
                <w:szCs w:val="20"/>
              </w:rPr>
              <w:t xml:space="preserve"> </w:t>
            </w:r>
          </w:p>
          <w:p w:rsidR="00BD7E9C" w:rsidRPr="00BD7E9C" w:rsidRDefault="00BD7E9C" w:rsidP="001B52EF">
            <w:pPr>
              <w:pStyle w:val="a5"/>
              <w:spacing w:line="240" w:lineRule="auto"/>
              <w:ind w:left="40" w:right="20" w:hanging="43"/>
              <w:jc w:val="left"/>
              <w:rPr>
                <w:sz w:val="20"/>
                <w:szCs w:val="20"/>
              </w:rPr>
            </w:pPr>
            <w:r w:rsidRPr="007B313F">
              <w:rPr>
                <w:b/>
                <w:sz w:val="22"/>
                <w:szCs w:val="22"/>
              </w:rPr>
              <w:t xml:space="preserve">липидную </w:t>
            </w:r>
            <w:r w:rsidRPr="00BD7E9C">
              <w:rPr>
                <w:sz w:val="20"/>
                <w:szCs w:val="20"/>
              </w:rPr>
              <w:t>природу (</w:t>
            </w:r>
            <w:r w:rsidRPr="007B313F">
              <w:rPr>
                <w:b/>
                <w:i/>
                <w:sz w:val="20"/>
                <w:szCs w:val="20"/>
              </w:rPr>
              <w:t xml:space="preserve">половые </w:t>
            </w:r>
            <w:r>
              <w:rPr>
                <w:sz w:val="20"/>
                <w:szCs w:val="20"/>
              </w:rPr>
              <w:t xml:space="preserve">гормоны), а </w:t>
            </w:r>
            <w:r w:rsidRPr="00BD7E9C">
              <w:rPr>
                <w:sz w:val="20"/>
                <w:szCs w:val="20"/>
              </w:rPr>
              <w:t xml:space="preserve">также быть </w:t>
            </w:r>
            <w:r w:rsidRPr="007B313F">
              <w:rPr>
                <w:b/>
                <w:sz w:val="22"/>
                <w:szCs w:val="22"/>
              </w:rPr>
              <w:t>производными аминокислот</w:t>
            </w:r>
            <w:r w:rsidRPr="00BD7E9C">
              <w:rPr>
                <w:sz w:val="20"/>
                <w:szCs w:val="20"/>
              </w:rPr>
              <w:t xml:space="preserve"> (гормон щитовидной железы — </w:t>
            </w:r>
            <w:r w:rsidRPr="007B313F">
              <w:rPr>
                <w:b/>
                <w:i/>
                <w:sz w:val="20"/>
                <w:szCs w:val="20"/>
              </w:rPr>
              <w:t>тироксин,</w:t>
            </w:r>
            <w:r w:rsidRPr="00BD7E9C">
              <w:rPr>
                <w:sz w:val="20"/>
                <w:szCs w:val="20"/>
              </w:rPr>
              <w:t xml:space="preserve"> гормоны надпочечников — </w:t>
            </w:r>
            <w:r w:rsidRPr="007B313F">
              <w:rPr>
                <w:b/>
                <w:i/>
                <w:sz w:val="20"/>
                <w:szCs w:val="20"/>
              </w:rPr>
              <w:t>адреналин, норадреналин</w:t>
            </w:r>
            <w:r w:rsidRPr="007B313F">
              <w:rPr>
                <w:b/>
                <w:sz w:val="20"/>
                <w:szCs w:val="20"/>
              </w:rPr>
              <w:t xml:space="preserve"> </w:t>
            </w:r>
            <w:r w:rsidRPr="00BD7E9C">
              <w:rPr>
                <w:sz w:val="20"/>
                <w:szCs w:val="20"/>
              </w:rPr>
              <w:t>и др.).</w:t>
            </w:r>
          </w:p>
          <w:p w:rsidR="000F2E7D" w:rsidRPr="00BD7E9C" w:rsidRDefault="000F2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E9C" w:rsidTr="00D8049E">
        <w:tc>
          <w:tcPr>
            <w:tcW w:w="7905" w:type="dxa"/>
            <w:gridSpan w:val="3"/>
          </w:tcPr>
          <w:p w:rsidR="00232644" w:rsidRPr="00232644" w:rsidRDefault="00232644" w:rsidP="00D8049E">
            <w:pPr>
              <w:pStyle w:val="201"/>
              <w:spacing w:before="0" w:line="240" w:lineRule="auto"/>
              <w:ind w:right="40" w:firstLine="0"/>
              <w:jc w:val="left"/>
              <w:rPr>
                <w:sz w:val="20"/>
                <w:szCs w:val="20"/>
              </w:rPr>
            </w:pPr>
            <w:r w:rsidRPr="00D8049E">
              <w:rPr>
                <w:b/>
                <w:sz w:val="22"/>
                <w:szCs w:val="22"/>
              </w:rPr>
              <w:t>Ф</w:t>
            </w:r>
            <w:r w:rsidR="00BD7E9C" w:rsidRPr="00D8049E">
              <w:rPr>
                <w:b/>
                <w:sz w:val="22"/>
                <w:szCs w:val="22"/>
              </w:rPr>
              <w:t>итогормоны</w:t>
            </w:r>
            <w:r w:rsidR="00C93583">
              <w:rPr>
                <w:sz w:val="20"/>
                <w:szCs w:val="20"/>
              </w:rPr>
              <w:t xml:space="preserve"> </w:t>
            </w:r>
            <w:r w:rsidR="00BD7E9C" w:rsidRPr="00232644">
              <w:rPr>
                <w:sz w:val="20"/>
                <w:szCs w:val="20"/>
              </w:rPr>
              <w:t>(от греч</w:t>
            </w:r>
            <w:proofErr w:type="gramStart"/>
            <w:r w:rsidR="00BD7E9C" w:rsidRPr="00232644">
              <w:rPr>
                <w:sz w:val="20"/>
                <w:szCs w:val="20"/>
              </w:rPr>
              <w:t>.</w:t>
            </w:r>
            <w:proofErr w:type="gramEnd"/>
            <w:r w:rsidR="00BD7E9C" w:rsidRPr="00232644"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D7E9C" w:rsidRPr="00232644">
              <w:rPr>
                <w:rStyle w:val="20"/>
                <w:sz w:val="20"/>
                <w:szCs w:val="20"/>
              </w:rPr>
              <w:t>ф</w:t>
            </w:r>
            <w:proofErr w:type="gramEnd"/>
            <w:r w:rsidR="00BD7E9C" w:rsidRPr="00232644">
              <w:rPr>
                <w:rStyle w:val="20"/>
                <w:sz w:val="20"/>
                <w:szCs w:val="20"/>
              </w:rPr>
              <w:t>итон</w:t>
            </w:r>
            <w:proofErr w:type="spellEnd"/>
            <w:r w:rsidR="00BD7E9C" w:rsidRPr="00232644">
              <w:rPr>
                <w:sz w:val="20"/>
                <w:szCs w:val="20"/>
              </w:rPr>
              <w:t xml:space="preserve"> — растение,</w:t>
            </w:r>
            <w:r w:rsidR="00BD7E9C" w:rsidRPr="00232644"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 w:rsidR="00BD7E9C" w:rsidRPr="00232644">
              <w:rPr>
                <w:rStyle w:val="20"/>
                <w:sz w:val="20"/>
                <w:szCs w:val="20"/>
              </w:rPr>
              <w:t>гормао</w:t>
            </w:r>
            <w:proofErr w:type="spellEnd"/>
            <w:r w:rsidR="00BD7E9C" w:rsidRPr="00232644">
              <w:rPr>
                <w:sz w:val="20"/>
                <w:szCs w:val="20"/>
              </w:rPr>
              <w:t xml:space="preserve"> — двигаю, побуждаю) – гормоны растений</w:t>
            </w:r>
            <w:r w:rsidR="00764E79">
              <w:rPr>
                <w:sz w:val="20"/>
                <w:szCs w:val="20"/>
              </w:rPr>
              <w:t xml:space="preserve"> – активные низкомолекулярные орг. соединения, образующиеся в различных тканях и органах и действующие в очень низких концентрациях.</w:t>
            </w:r>
          </w:p>
          <w:p w:rsidR="00232644" w:rsidRDefault="00C93583" w:rsidP="00232644">
            <w:pPr>
              <w:pStyle w:val="201"/>
              <w:spacing w:before="0" w:line="240" w:lineRule="auto"/>
              <w:ind w:right="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764E79">
              <w:rPr>
                <w:sz w:val="20"/>
                <w:szCs w:val="20"/>
              </w:rPr>
              <w:t>С</w:t>
            </w:r>
            <w:r w:rsidR="00232644" w:rsidRPr="00232644">
              <w:rPr>
                <w:sz w:val="20"/>
                <w:szCs w:val="20"/>
              </w:rPr>
              <w:t>пособны</w:t>
            </w:r>
            <w:proofErr w:type="gramEnd"/>
            <w:r w:rsidR="00232644" w:rsidRPr="00232644">
              <w:rPr>
                <w:sz w:val="20"/>
                <w:szCs w:val="20"/>
              </w:rPr>
              <w:t xml:space="preserve"> регулировать координировать индивидуальное развитие и рост растений. </w:t>
            </w:r>
          </w:p>
          <w:p w:rsidR="00232644" w:rsidRPr="00232644" w:rsidRDefault="00232644" w:rsidP="00232644">
            <w:pPr>
              <w:pStyle w:val="201"/>
              <w:spacing w:before="0" w:line="240" w:lineRule="auto"/>
              <w:ind w:right="40" w:firstLine="0"/>
              <w:jc w:val="left"/>
              <w:rPr>
                <w:sz w:val="20"/>
                <w:szCs w:val="20"/>
              </w:rPr>
            </w:pPr>
            <w:r w:rsidRPr="00232644">
              <w:rPr>
                <w:sz w:val="20"/>
                <w:szCs w:val="20"/>
              </w:rPr>
              <w:t>Фитогормоны влияют практически на все процессы развит</w:t>
            </w:r>
            <w:r>
              <w:rPr>
                <w:sz w:val="20"/>
                <w:szCs w:val="20"/>
              </w:rPr>
              <w:t>ия растений: деление и рост кле</w:t>
            </w:r>
            <w:r w:rsidRPr="00232644">
              <w:rPr>
                <w:sz w:val="20"/>
                <w:szCs w:val="20"/>
              </w:rPr>
              <w:t>ток, дифференцировку тканей, формирование органов, развитие почек, прорастание семян и т. Одни из фитогормонов стимулируют эти процессы, другие, наоборот, угнетают.</w:t>
            </w:r>
          </w:p>
          <w:p w:rsidR="00D8049E" w:rsidRDefault="00232644" w:rsidP="00232644">
            <w:pPr>
              <w:pStyle w:val="201"/>
              <w:spacing w:before="0" w:line="240" w:lineRule="auto"/>
              <w:ind w:right="40" w:firstLine="0"/>
              <w:jc w:val="left"/>
              <w:rPr>
                <w:sz w:val="20"/>
                <w:szCs w:val="20"/>
              </w:rPr>
            </w:pPr>
            <w:r w:rsidRPr="00232644">
              <w:rPr>
                <w:sz w:val="20"/>
                <w:szCs w:val="20"/>
              </w:rPr>
              <w:lastRenderedPageBreak/>
              <w:t xml:space="preserve">Фитогормонам, как и гормонам животных, </w:t>
            </w:r>
            <w:proofErr w:type="gramStart"/>
            <w:r w:rsidRPr="00232644">
              <w:rPr>
                <w:sz w:val="20"/>
                <w:szCs w:val="20"/>
              </w:rPr>
              <w:t>свойственна</w:t>
            </w:r>
            <w:proofErr w:type="gramEnd"/>
            <w:r w:rsidRPr="00232644">
              <w:rPr>
                <w:sz w:val="20"/>
                <w:szCs w:val="20"/>
              </w:rPr>
              <w:t xml:space="preserve"> </w:t>
            </w:r>
            <w:proofErr w:type="spellStart"/>
            <w:r w:rsidRPr="00C93583">
              <w:rPr>
                <w:sz w:val="20"/>
                <w:szCs w:val="20"/>
                <w:u w:val="single"/>
              </w:rPr>
              <w:t>дистанционность</w:t>
            </w:r>
            <w:proofErr w:type="spellEnd"/>
            <w:r w:rsidRPr="00C93583">
              <w:rPr>
                <w:sz w:val="20"/>
                <w:szCs w:val="20"/>
                <w:u w:val="single"/>
              </w:rPr>
              <w:t xml:space="preserve"> </w:t>
            </w:r>
            <w:r w:rsidRPr="00232644">
              <w:rPr>
                <w:sz w:val="20"/>
                <w:szCs w:val="20"/>
              </w:rPr>
              <w:t xml:space="preserve">действия, </w:t>
            </w:r>
          </w:p>
          <w:p w:rsidR="00232644" w:rsidRPr="00232644" w:rsidRDefault="00232644" w:rsidP="00232644">
            <w:pPr>
              <w:pStyle w:val="201"/>
              <w:spacing w:before="0" w:line="240" w:lineRule="auto"/>
              <w:ind w:right="40" w:firstLine="0"/>
              <w:jc w:val="left"/>
              <w:rPr>
                <w:sz w:val="20"/>
                <w:szCs w:val="20"/>
              </w:rPr>
            </w:pPr>
            <w:r w:rsidRPr="00232644">
              <w:rPr>
                <w:sz w:val="20"/>
                <w:szCs w:val="20"/>
              </w:rPr>
              <w:t xml:space="preserve">однако </w:t>
            </w:r>
            <w:r>
              <w:rPr>
                <w:sz w:val="20"/>
                <w:szCs w:val="20"/>
                <w:lang w:eastAsia="en-US"/>
              </w:rPr>
              <w:t xml:space="preserve">их </w:t>
            </w:r>
            <w:r w:rsidRPr="00C93583">
              <w:rPr>
                <w:sz w:val="20"/>
                <w:szCs w:val="20"/>
                <w:u w:val="single"/>
              </w:rPr>
              <w:t xml:space="preserve">специфичность </w:t>
            </w:r>
            <w:r w:rsidRPr="00232644">
              <w:rPr>
                <w:sz w:val="20"/>
                <w:szCs w:val="20"/>
              </w:rPr>
              <w:t xml:space="preserve">выражена слабее: различные фитогормоны </w:t>
            </w:r>
            <w:r w:rsidR="00C93583">
              <w:rPr>
                <w:sz w:val="20"/>
                <w:szCs w:val="20"/>
              </w:rPr>
              <w:t>при определенных условиях и кон</w:t>
            </w:r>
            <w:r w:rsidRPr="00232644">
              <w:rPr>
                <w:sz w:val="20"/>
                <w:szCs w:val="20"/>
              </w:rPr>
              <w:t>центрациях проявляют схожее действие.</w:t>
            </w:r>
          </w:p>
          <w:p w:rsidR="00BD7E9C" w:rsidRPr="00285207" w:rsidRDefault="00EE4CBA" w:rsidP="0023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93583" w:rsidRPr="00285207">
              <w:rPr>
                <w:rFonts w:ascii="Times New Roman" w:hAnsi="Times New Roman" w:cs="Times New Roman"/>
                <w:b/>
                <w:sz w:val="20"/>
                <w:szCs w:val="20"/>
              </w:rPr>
              <w:t>уксины</w:t>
            </w:r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E79">
              <w:rPr>
                <w:rFonts w:ascii="Times New Roman" w:hAnsi="Times New Roman" w:cs="Times New Roman"/>
                <w:sz w:val="20"/>
                <w:szCs w:val="20"/>
              </w:rPr>
              <w:t xml:space="preserve"> (ростовые гормоны) </w:t>
            </w:r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>вызывают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деление и растяжение клеток, формирование проводящих пучков и корней, разрастание околоплодника.</w:t>
            </w:r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стимулируется рост стебле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листьев и корней, возникают их изгибы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(ростовые движения – </w:t>
            </w:r>
            <w:r w:rsidRPr="00EE4C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тропизмы и настии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E4CBA">
              <w:rPr>
                <w:rFonts w:ascii="Times New Roman" w:hAnsi="Times New Roman" w:cs="Times New Roman"/>
                <w:sz w:val="20"/>
                <w:szCs w:val="20"/>
              </w:rPr>
              <w:t xml:space="preserve">вызывает индолил-3-уксусная кислота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4CBA">
              <w:rPr>
                <w:rFonts w:ascii="Times New Roman" w:hAnsi="Times New Roman" w:cs="Times New Roman"/>
                <w:sz w:val="20"/>
                <w:szCs w:val="20"/>
              </w:rPr>
              <w:t>ИУК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>Ауксины образуются в верхушечных меристемах.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Наиболее высоко их содержание в почках, листьях, камбии, формирующихся семенах, пыльце.</w:t>
            </w:r>
          </w:p>
          <w:p w:rsidR="001B52EF" w:rsidRDefault="00C93583" w:rsidP="001B52EF">
            <w:pPr>
              <w:pStyle w:val="201"/>
              <w:spacing w:before="0" w:line="240" w:lineRule="auto"/>
              <w:ind w:right="40" w:firstLine="0"/>
              <w:jc w:val="left"/>
              <w:rPr>
                <w:b/>
                <w:sz w:val="20"/>
                <w:szCs w:val="20"/>
              </w:rPr>
            </w:pPr>
            <w:r w:rsidRPr="00285207">
              <w:rPr>
                <w:b/>
                <w:sz w:val="20"/>
                <w:szCs w:val="20"/>
              </w:rPr>
              <w:t>Гиббереллины</w:t>
            </w:r>
            <w:r w:rsidRPr="00285207">
              <w:rPr>
                <w:sz w:val="20"/>
                <w:szCs w:val="20"/>
              </w:rPr>
              <w:t xml:space="preserve"> также ускоряют рост органов (в большей степени </w:t>
            </w:r>
            <w:r w:rsidRPr="009B2581">
              <w:rPr>
                <w:sz w:val="20"/>
                <w:szCs w:val="20"/>
                <w:u w:val="single"/>
              </w:rPr>
              <w:t>стебля</w:t>
            </w:r>
            <w:r w:rsidR="00A660E3" w:rsidRPr="009B2581">
              <w:rPr>
                <w:sz w:val="20"/>
                <w:szCs w:val="20"/>
                <w:u w:val="single"/>
              </w:rPr>
              <w:t xml:space="preserve"> </w:t>
            </w:r>
            <w:r w:rsidR="00A660E3">
              <w:rPr>
                <w:sz w:val="20"/>
                <w:szCs w:val="20"/>
              </w:rPr>
              <w:t xml:space="preserve">– он </w:t>
            </w:r>
            <w:r w:rsidR="00A660E3" w:rsidRPr="009B2581">
              <w:rPr>
                <w:sz w:val="20"/>
                <w:szCs w:val="20"/>
                <w:u w:val="single"/>
              </w:rPr>
              <w:t>сильно вытягивается</w:t>
            </w:r>
            <w:r w:rsidRPr="00285207">
              <w:rPr>
                <w:sz w:val="20"/>
                <w:szCs w:val="20"/>
              </w:rPr>
              <w:t xml:space="preserve">) за счет </w:t>
            </w:r>
            <w:proofErr w:type="gramStart"/>
            <w:r w:rsidRPr="00285207">
              <w:rPr>
                <w:sz w:val="20"/>
                <w:szCs w:val="20"/>
              </w:rPr>
              <w:t>стимуляции</w:t>
            </w:r>
            <w:proofErr w:type="gramEnd"/>
            <w:r w:rsidRPr="00285207">
              <w:rPr>
                <w:sz w:val="20"/>
                <w:szCs w:val="20"/>
              </w:rPr>
              <w:t xml:space="preserve">  как деления, так и растяжения клеток. </w:t>
            </w:r>
            <w:r w:rsidR="00A660E3">
              <w:rPr>
                <w:sz w:val="20"/>
                <w:szCs w:val="20"/>
              </w:rPr>
              <w:t xml:space="preserve">Они действуют на верхушечные и вставочные меристемы, в которых </w:t>
            </w:r>
            <w:r w:rsidR="009B2581">
              <w:rPr>
                <w:sz w:val="20"/>
                <w:szCs w:val="20"/>
              </w:rPr>
              <w:t xml:space="preserve">происходит активация деления клеток. </w:t>
            </w:r>
            <w:r w:rsidRPr="00285207">
              <w:rPr>
                <w:sz w:val="20"/>
                <w:szCs w:val="20"/>
              </w:rPr>
              <w:t>Кроме того, они прерывают период покоя у семян, клубней, луковиц, стимулируют прорастание пыльцы. Синтезируются гиббереллины в интенсивно растущих  органах — формирующихся семенах</w:t>
            </w:r>
            <w:r w:rsidR="00A660E3">
              <w:rPr>
                <w:sz w:val="20"/>
                <w:szCs w:val="20"/>
              </w:rPr>
              <w:t xml:space="preserve"> (незрелые семена)</w:t>
            </w:r>
            <w:r w:rsidRPr="00285207">
              <w:rPr>
                <w:sz w:val="20"/>
                <w:szCs w:val="20"/>
              </w:rPr>
              <w:t>, верхушечных почках, реже в корнях.</w:t>
            </w:r>
            <w:r w:rsidR="001B52EF" w:rsidRPr="00285207">
              <w:rPr>
                <w:b/>
                <w:sz w:val="20"/>
                <w:szCs w:val="20"/>
              </w:rPr>
              <w:t xml:space="preserve"> </w:t>
            </w:r>
          </w:p>
          <w:p w:rsidR="001B52EF" w:rsidRDefault="001B52EF" w:rsidP="001B52EF">
            <w:pPr>
              <w:pStyle w:val="201"/>
              <w:spacing w:before="0" w:line="240" w:lineRule="auto"/>
              <w:ind w:right="40" w:firstLine="0"/>
              <w:jc w:val="left"/>
              <w:rPr>
                <w:sz w:val="20"/>
                <w:szCs w:val="20"/>
              </w:rPr>
            </w:pPr>
            <w:proofErr w:type="spellStart"/>
            <w:r w:rsidRPr="00285207">
              <w:rPr>
                <w:b/>
                <w:sz w:val="20"/>
                <w:szCs w:val="20"/>
              </w:rPr>
              <w:t>Цитокинины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ускоряют деление клеток.  Велико их содержание </w:t>
            </w:r>
            <w:r w:rsidRPr="00285207">
              <w:rPr>
                <w:sz w:val="20"/>
                <w:szCs w:val="20"/>
              </w:rPr>
              <w:t xml:space="preserve"> в семенах, пло</w:t>
            </w:r>
            <w:r>
              <w:rPr>
                <w:sz w:val="20"/>
                <w:szCs w:val="20"/>
              </w:rPr>
              <w:t xml:space="preserve">дах и в образовательных тканях – верхушечные меристемы корней, из которых по ксилеме они транспортируются в надземные органы. Природный </w:t>
            </w:r>
            <w:proofErr w:type="spellStart"/>
            <w:r>
              <w:rPr>
                <w:sz w:val="20"/>
                <w:szCs w:val="20"/>
              </w:rPr>
              <w:t>цитокинин</w:t>
            </w:r>
            <w:proofErr w:type="spellEnd"/>
            <w:r>
              <w:rPr>
                <w:sz w:val="20"/>
                <w:szCs w:val="20"/>
              </w:rPr>
              <w:t xml:space="preserve"> из незрелых зерновок кукурузы – </w:t>
            </w:r>
            <w:proofErr w:type="spellStart"/>
            <w:r w:rsidRPr="00A660E3">
              <w:rPr>
                <w:i/>
                <w:sz w:val="20"/>
                <w:szCs w:val="20"/>
              </w:rPr>
              <w:t>зеатин</w:t>
            </w:r>
            <w:proofErr w:type="spellEnd"/>
            <w:r w:rsidRPr="00A660E3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был выделен в 1963 г.</w:t>
            </w:r>
          </w:p>
          <w:p w:rsidR="001B52EF" w:rsidRDefault="001B52EF" w:rsidP="00232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C2" w:rsidRDefault="009B2581" w:rsidP="0023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581">
              <w:rPr>
                <w:rFonts w:ascii="Times New Roman" w:hAnsi="Times New Roman" w:cs="Times New Roman"/>
                <w:b/>
                <w:sz w:val="20"/>
                <w:szCs w:val="20"/>
              </w:rPr>
              <w:t>Абсцизин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абсцизиновая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кислота) оказывает противоположное тормозящее действие на рост растений. Им богаты старые листья, зрелые плоды, семена, покоящиеся почки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 задерживает прорастание семян и рост почек.  Его накопление в тканях приводит к формированию отделительного слоя в черешках и плодоножках, опадению листьев и плодов.  </w:t>
            </w:r>
            <w:r w:rsidR="00AA0F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засухе</w:t>
            </w:r>
            <w:r w:rsidR="00AA0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0FC2">
              <w:rPr>
                <w:rFonts w:ascii="Times New Roman" w:hAnsi="Times New Roman" w:cs="Times New Roman"/>
                <w:sz w:val="20"/>
                <w:szCs w:val="20"/>
              </w:rPr>
              <w:t>абсцизин</w:t>
            </w:r>
            <w:proofErr w:type="spellEnd"/>
            <w:r w:rsidR="00AA0FC2">
              <w:rPr>
                <w:rFonts w:ascii="Times New Roman" w:hAnsi="Times New Roman" w:cs="Times New Roman"/>
                <w:sz w:val="20"/>
                <w:szCs w:val="20"/>
              </w:rPr>
              <w:t xml:space="preserve"> быстро накапливается в тканях, способствует закрыванию устьиц, что снижает испарение воды растениями.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581" w:rsidRPr="00AA0FC2" w:rsidRDefault="00AA0FC2" w:rsidP="0023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FC2">
              <w:rPr>
                <w:rFonts w:ascii="Times New Roman" w:hAnsi="Times New Roman" w:cs="Times New Roman"/>
                <w:b/>
                <w:sz w:val="20"/>
                <w:szCs w:val="20"/>
              </w:rPr>
              <w:t>Этилен</w:t>
            </w:r>
            <w:r w:rsidR="009B2581" w:rsidRPr="00AA0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0FC2">
              <w:rPr>
                <w:rFonts w:ascii="Times New Roman" w:hAnsi="Times New Roman" w:cs="Times New Roman"/>
                <w:sz w:val="20"/>
                <w:szCs w:val="20"/>
              </w:rPr>
              <w:t>Его синтез наиболее интенсивно происходит в стареющих листьях и в созревающих плодах.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Приостанавливает  удлинение  проростков, рост листьев у двудольных, вызывает задержку митоза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Усиливает процессы старения, созревания и опадания плодов и листьев.</w:t>
            </w:r>
          </w:p>
          <w:p w:rsidR="00D8049E" w:rsidRPr="00232644" w:rsidRDefault="00D8049E" w:rsidP="001B52EF">
            <w:pPr>
              <w:pStyle w:val="201"/>
              <w:spacing w:before="0" w:line="240" w:lineRule="auto"/>
              <w:ind w:right="40" w:firstLine="0"/>
              <w:jc w:val="left"/>
              <w:rPr>
                <w:sz w:val="20"/>
                <w:szCs w:val="20"/>
              </w:rPr>
            </w:pPr>
          </w:p>
        </w:tc>
      </w:tr>
      <w:tr w:rsidR="00FB1B0F" w:rsidTr="00D8049E">
        <w:tc>
          <w:tcPr>
            <w:tcW w:w="2376" w:type="dxa"/>
          </w:tcPr>
          <w:p w:rsidR="00285207" w:rsidRPr="00285207" w:rsidRDefault="00285207" w:rsidP="00C9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49E">
              <w:rPr>
                <w:rStyle w:val="14"/>
                <w:sz w:val="22"/>
                <w:szCs w:val="22"/>
              </w:rPr>
              <w:t>Ф</w:t>
            </w:r>
            <w:r w:rsidR="00C93583" w:rsidRPr="00D8049E">
              <w:rPr>
                <w:rStyle w:val="14"/>
                <w:sz w:val="22"/>
                <w:szCs w:val="22"/>
              </w:rPr>
              <w:t>еромоны</w:t>
            </w:r>
            <w:proofErr w:type="spellEnd"/>
            <w:r w:rsidR="00C93583" w:rsidRPr="00D8049E">
              <w:rPr>
                <w:rFonts w:ascii="Times New Roman" w:hAnsi="Times New Roman" w:cs="Times New Roman"/>
              </w:rPr>
              <w:t xml:space="preserve"> </w:t>
            </w:r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(от </w:t>
            </w:r>
            <w:proofErr w:type="spellStart"/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>гре</w:t>
            </w:r>
            <w:proofErr w:type="spellEnd"/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3583" w:rsidRPr="00285207">
              <w:rPr>
                <w:rStyle w:val="140"/>
                <w:sz w:val="20"/>
                <w:szCs w:val="20"/>
              </w:rPr>
              <w:t>феро</w:t>
            </w:r>
            <w:proofErr w:type="spellEnd"/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— несу,</w:t>
            </w:r>
            <w:r w:rsidR="00C93583" w:rsidRPr="00285207">
              <w:rPr>
                <w:rStyle w:val="140"/>
                <w:sz w:val="20"/>
                <w:szCs w:val="20"/>
              </w:rPr>
              <w:t xml:space="preserve"> </w:t>
            </w:r>
            <w:proofErr w:type="spellStart"/>
            <w:r w:rsidR="00C93583" w:rsidRPr="00285207">
              <w:rPr>
                <w:rStyle w:val="140"/>
                <w:sz w:val="20"/>
                <w:szCs w:val="20"/>
              </w:rPr>
              <w:t>хормао</w:t>
            </w:r>
            <w:proofErr w:type="spellEnd"/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— возбуждаю). </w:t>
            </w:r>
            <w:proofErr w:type="spellStart"/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>Феромоны</w:t>
            </w:r>
            <w:proofErr w:type="spellEnd"/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, как и гормоны, представляй собой сигнальные молекулы.  </w:t>
            </w:r>
            <w:r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E7D" w:rsidRPr="00285207" w:rsidRDefault="00285207" w:rsidP="00C9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2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>еромоны</w:t>
            </w:r>
            <w:proofErr w:type="spellEnd"/>
            <w:r w:rsidR="00C93583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выделяются во внешнюю среду и передают химические  сигналы от одного организма другому.</w:t>
            </w:r>
          </w:p>
        </w:tc>
        <w:tc>
          <w:tcPr>
            <w:tcW w:w="2520" w:type="dxa"/>
          </w:tcPr>
          <w:p w:rsidR="00285207" w:rsidRPr="00285207" w:rsidRDefault="00C93583" w:rsidP="00C9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07">
              <w:rPr>
                <w:rFonts w:ascii="Times New Roman" w:hAnsi="Times New Roman" w:cs="Times New Roman"/>
                <w:sz w:val="20"/>
                <w:szCs w:val="20"/>
              </w:rPr>
              <w:t>Они оказывают влияние на поведение физиологическое состояние особей своего вида.</w:t>
            </w:r>
          </w:p>
          <w:p w:rsidR="000F2E7D" w:rsidRPr="00285207" w:rsidRDefault="00C93583" w:rsidP="00C9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5207" w:rsidRPr="00285207">
              <w:rPr>
                <w:rFonts w:ascii="Times New Roman" w:hAnsi="Times New Roman" w:cs="Times New Roman"/>
                <w:sz w:val="20"/>
                <w:szCs w:val="20"/>
              </w:rPr>
              <w:t>Феромоны</w:t>
            </w:r>
            <w:proofErr w:type="spellEnd"/>
            <w:r w:rsidR="00285207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— это чаще всего летучие вещества, которые, как и гормоны действуют в малых концентрациях.</w:t>
            </w:r>
          </w:p>
        </w:tc>
        <w:tc>
          <w:tcPr>
            <w:tcW w:w="3009" w:type="dxa"/>
          </w:tcPr>
          <w:p w:rsidR="000F2E7D" w:rsidRDefault="00C93583" w:rsidP="0028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207">
              <w:rPr>
                <w:rFonts w:ascii="Times New Roman" w:hAnsi="Times New Roman" w:cs="Times New Roman"/>
                <w:sz w:val="20"/>
                <w:szCs w:val="20"/>
              </w:rPr>
              <w:t>Феромоны</w:t>
            </w:r>
            <w:proofErr w:type="spellEnd"/>
            <w:r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служат для  привлечения брачного партнера, для обозначения своей территории или для защиты от  врагов.</w:t>
            </w:r>
            <w:r w:rsidR="00285207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Химическая коммуникация с помощью </w:t>
            </w:r>
            <w:proofErr w:type="spellStart"/>
            <w:r w:rsidR="00285207" w:rsidRPr="00285207">
              <w:rPr>
                <w:rFonts w:ascii="Times New Roman" w:hAnsi="Times New Roman" w:cs="Times New Roman"/>
                <w:sz w:val="20"/>
                <w:szCs w:val="20"/>
              </w:rPr>
              <w:t>феромонов</w:t>
            </w:r>
            <w:proofErr w:type="spellEnd"/>
            <w:r w:rsidR="00285207"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наблюдается у бактерий, протистов и различных животных.</w:t>
            </w:r>
            <w:r w:rsidR="00523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5A7" w:rsidRPr="007B313F" w:rsidRDefault="005235A7" w:rsidP="00285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13F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Различают:</w:t>
            </w:r>
          </w:p>
          <w:p w:rsidR="005235A7" w:rsidRDefault="007B313F" w:rsidP="0028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Феромоны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половые</w:t>
            </w:r>
            <w:r w:rsidR="005235A7">
              <w:rPr>
                <w:rFonts w:ascii="Times New Roman" w:hAnsi="Times New Roman" w:cs="Times New Roman"/>
                <w:sz w:val="20"/>
                <w:szCs w:val="20"/>
              </w:rPr>
              <w:t xml:space="preserve"> (половые аттрактанты, </w:t>
            </w:r>
            <w:proofErr w:type="spellStart"/>
            <w:r w:rsidR="005235A7">
              <w:rPr>
                <w:rFonts w:ascii="Times New Roman" w:hAnsi="Times New Roman" w:cs="Times New Roman"/>
                <w:sz w:val="20"/>
                <w:szCs w:val="20"/>
              </w:rPr>
              <w:t>афродизиаки</w:t>
            </w:r>
            <w:proofErr w:type="spellEnd"/>
            <w:r w:rsidR="005235A7">
              <w:rPr>
                <w:rFonts w:ascii="Times New Roman" w:hAnsi="Times New Roman" w:cs="Times New Roman"/>
                <w:sz w:val="20"/>
                <w:szCs w:val="20"/>
              </w:rPr>
              <w:t xml:space="preserve">). Они обеспечивают встречу и узнавание особей разного пола и стимулируют половое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рименяет человек для борьбы с насекомыми-вредителями)</w:t>
            </w:r>
          </w:p>
          <w:p w:rsidR="007B313F" w:rsidRDefault="007B313F" w:rsidP="0028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Феромоны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тревоги</w:t>
            </w:r>
          </w:p>
          <w:p w:rsidR="007B313F" w:rsidRDefault="007B313F" w:rsidP="0028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Феромоны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следовые</w:t>
            </w:r>
          </w:p>
          <w:p w:rsidR="007B313F" w:rsidRDefault="007B313F" w:rsidP="007B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Феромоны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агрегационные. Они вызывают скопление большого числа особей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рименяет человек для борьбы с насекомыми-вредителями)</w:t>
            </w:r>
          </w:p>
          <w:p w:rsidR="007B313F" w:rsidRDefault="007B313F" w:rsidP="0028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Феромоны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мечения территории</w:t>
            </w:r>
          </w:p>
          <w:p w:rsidR="005235A7" w:rsidRPr="00285207" w:rsidRDefault="005235A7" w:rsidP="00285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B0F" w:rsidTr="00D8049E">
        <w:tc>
          <w:tcPr>
            <w:tcW w:w="2376" w:type="dxa"/>
          </w:tcPr>
          <w:p w:rsidR="000F2E7D" w:rsidRPr="00285207" w:rsidRDefault="00285207" w:rsidP="00FB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9E">
              <w:rPr>
                <w:rStyle w:val="14"/>
                <w:sz w:val="22"/>
                <w:szCs w:val="22"/>
              </w:rPr>
              <w:lastRenderedPageBreak/>
              <w:t>Алкалоиды</w:t>
            </w:r>
            <w:r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— это </w:t>
            </w:r>
            <w:r w:rsidR="00FB1B0F">
              <w:rPr>
                <w:rFonts w:ascii="Times New Roman" w:hAnsi="Times New Roman" w:cs="Times New Roman"/>
                <w:sz w:val="20"/>
                <w:szCs w:val="20"/>
              </w:rPr>
              <w:t>азотсодержащие соединения щелочного характера, обладающие высокой токсичностью, природного (</w:t>
            </w:r>
            <w:r w:rsidR="00D8049E">
              <w:rPr>
                <w:rFonts w:ascii="Times New Roman" w:hAnsi="Times New Roman" w:cs="Times New Roman"/>
                <w:sz w:val="20"/>
                <w:szCs w:val="20"/>
              </w:rPr>
              <w:t>в основном</w:t>
            </w:r>
            <w:r w:rsidR="00D8049E">
              <w:rPr>
                <w:rStyle w:val="14Calibri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8049E">
              <w:rPr>
                <w:rStyle w:val="14Calibri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285207">
              <w:rPr>
                <w:rFonts w:ascii="Times New Roman" w:hAnsi="Times New Roman" w:cs="Times New Roman"/>
                <w:sz w:val="20"/>
                <w:szCs w:val="20"/>
              </w:rPr>
              <w:t>растительного</w:t>
            </w:r>
            <w:r w:rsidR="00FB1B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85207">
              <w:rPr>
                <w:rFonts w:ascii="Times New Roman" w:hAnsi="Times New Roman" w:cs="Times New Roman"/>
                <w:sz w:val="20"/>
                <w:szCs w:val="20"/>
              </w:rPr>
              <w:t xml:space="preserve"> происхождения.</w:t>
            </w:r>
          </w:p>
        </w:tc>
        <w:tc>
          <w:tcPr>
            <w:tcW w:w="2520" w:type="dxa"/>
          </w:tcPr>
          <w:p w:rsidR="000F2E7D" w:rsidRDefault="00285207" w:rsidP="00285207">
            <w:pPr>
              <w:pStyle w:val="1410"/>
              <w:spacing w:before="0" w:line="240" w:lineRule="auto"/>
              <w:ind w:left="20" w:right="40" w:firstLine="0"/>
              <w:jc w:val="left"/>
              <w:rPr>
                <w:sz w:val="20"/>
                <w:szCs w:val="20"/>
              </w:rPr>
            </w:pPr>
            <w:r w:rsidRPr="00285207">
              <w:rPr>
                <w:sz w:val="20"/>
                <w:szCs w:val="20"/>
              </w:rPr>
              <w:t>Большинство алкалоидов ядовиты для животных и человека, а некоторые из них оказывают наркотическое действие (</w:t>
            </w:r>
            <w:r w:rsidRPr="00285207">
              <w:rPr>
                <w:b/>
                <w:i/>
                <w:sz w:val="20"/>
                <w:szCs w:val="20"/>
              </w:rPr>
              <w:t>нико</w:t>
            </w:r>
            <w:r w:rsidR="003D734B">
              <w:rPr>
                <w:b/>
                <w:i/>
                <w:sz w:val="20"/>
                <w:szCs w:val="20"/>
              </w:rPr>
              <w:t xml:space="preserve">тин – </w:t>
            </w:r>
            <w:r w:rsidR="003D734B" w:rsidRPr="003D734B">
              <w:rPr>
                <w:sz w:val="20"/>
                <w:szCs w:val="20"/>
              </w:rPr>
              <w:t>в листьях табака и махорки,</w:t>
            </w:r>
            <w:r w:rsidRPr="00285207">
              <w:rPr>
                <w:b/>
                <w:i/>
                <w:sz w:val="20"/>
                <w:szCs w:val="20"/>
              </w:rPr>
              <w:t xml:space="preserve"> морфин</w:t>
            </w:r>
            <w:r w:rsidRPr="00285207">
              <w:rPr>
                <w:sz w:val="20"/>
                <w:szCs w:val="20"/>
              </w:rPr>
              <w:t xml:space="preserve"> и др.). Алкалоиды обнаружены приблизительно у 2500 видов покрытосеменных растений. </w:t>
            </w:r>
            <w:r w:rsidR="003D734B">
              <w:rPr>
                <w:sz w:val="20"/>
                <w:szCs w:val="20"/>
              </w:rPr>
              <w:t>Особенно богаты ими растения сем</w:t>
            </w:r>
            <w:proofErr w:type="gramStart"/>
            <w:r w:rsidR="003D734B">
              <w:rPr>
                <w:sz w:val="20"/>
                <w:szCs w:val="20"/>
              </w:rPr>
              <w:t>.</w:t>
            </w:r>
            <w:proofErr w:type="gramEnd"/>
            <w:r w:rsidR="003D734B">
              <w:rPr>
                <w:sz w:val="20"/>
                <w:szCs w:val="20"/>
              </w:rPr>
              <w:t xml:space="preserve"> </w:t>
            </w:r>
            <w:proofErr w:type="gramStart"/>
            <w:r w:rsidR="003D734B">
              <w:rPr>
                <w:sz w:val="20"/>
                <w:szCs w:val="20"/>
              </w:rPr>
              <w:t>б</w:t>
            </w:r>
            <w:proofErr w:type="gramEnd"/>
            <w:r w:rsidR="003D734B">
              <w:rPr>
                <w:sz w:val="20"/>
                <w:szCs w:val="20"/>
              </w:rPr>
              <w:t>обовых, маковых, паслёновых, лютиковых, маревых, сложноцветных.</w:t>
            </w:r>
          </w:p>
          <w:p w:rsidR="003D734B" w:rsidRPr="00285207" w:rsidRDefault="00F05062" w:rsidP="00285207">
            <w:pPr>
              <w:pStyle w:val="1410"/>
              <w:spacing w:before="0" w:line="240" w:lineRule="auto"/>
              <w:ind w:left="20" w:right="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Гриб мухомор содержит </w:t>
            </w:r>
            <w:proofErr w:type="spellStart"/>
            <w:r w:rsidRPr="00F05062">
              <w:rPr>
                <w:i/>
                <w:sz w:val="20"/>
                <w:szCs w:val="20"/>
              </w:rPr>
              <w:t>мускорин</w:t>
            </w:r>
            <w:proofErr w:type="spellEnd"/>
            <w:r w:rsidRPr="00F05062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F05062">
              <w:rPr>
                <w:i/>
                <w:sz w:val="20"/>
                <w:szCs w:val="20"/>
              </w:rPr>
              <w:t>аманитотоксин</w:t>
            </w:r>
            <w:proofErr w:type="spellEnd"/>
          </w:p>
        </w:tc>
        <w:tc>
          <w:tcPr>
            <w:tcW w:w="3009" w:type="dxa"/>
          </w:tcPr>
          <w:p w:rsidR="00285207" w:rsidRPr="00285207" w:rsidRDefault="00285207" w:rsidP="00285207">
            <w:pPr>
              <w:pStyle w:val="1410"/>
              <w:spacing w:before="0" w:line="240" w:lineRule="auto"/>
              <w:ind w:left="20" w:right="40" w:firstLine="0"/>
              <w:jc w:val="left"/>
              <w:rPr>
                <w:sz w:val="20"/>
                <w:szCs w:val="20"/>
              </w:rPr>
            </w:pPr>
            <w:r w:rsidRPr="00285207">
              <w:rPr>
                <w:sz w:val="20"/>
                <w:szCs w:val="20"/>
              </w:rPr>
              <w:t>Значение алкалоидов   для растений,   заключается в защите от поедания животными.</w:t>
            </w:r>
          </w:p>
          <w:p w:rsidR="00285207" w:rsidRPr="00285207" w:rsidRDefault="00285207" w:rsidP="00285207">
            <w:pPr>
              <w:pStyle w:val="1410"/>
              <w:spacing w:before="0" w:line="240" w:lineRule="auto"/>
              <w:ind w:left="20" w:right="40" w:firstLine="0"/>
              <w:jc w:val="left"/>
              <w:rPr>
                <w:sz w:val="20"/>
                <w:szCs w:val="20"/>
              </w:rPr>
            </w:pPr>
            <w:r w:rsidRPr="00285207">
              <w:rPr>
                <w:sz w:val="20"/>
                <w:szCs w:val="20"/>
              </w:rPr>
              <w:t>Некоторые алкалоиды в малых дозах используются человеком в медицине в качестве лекарств (</w:t>
            </w:r>
            <w:r w:rsidRPr="00285207">
              <w:rPr>
                <w:b/>
                <w:i/>
                <w:sz w:val="20"/>
                <w:szCs w:val="20"/>
              </w:rPr>
              <w:t>атропин</w:t>
            </w:r>
            <w:r w:rsidR="003D734B">
              <w:rPr>
                <w:b/>
                <w:i/>
                <w:sz w:val="20"/>
                <w:szCs w:val="20"/>
              </w:rPr>
              <w:t xml:space="preserve"> - </w:t>
            </w:r>
            <w:r w:rsidR="003D734B" w:rsidRPr="003D734B">
              <w:rPr>
                <w:sz w:val="20"/>
                <w:szCs w:val="20"/>
              </w:rPr>
              <w:t>в корнях и листьях белладонны</w:t>
            </w:r>
            <w:r w:rsidRPr="00285207">
              <w:rPr>
                <w:b/>
                <w:i/>
                <w:sz w:val="20"/>
                <w:szCs w:val="20"/>
              </w:rPr>
              <w:t xml:space="preserve">, </w:t>
            </w:r>
            <w:r w:rsidR="003D734B">
              <w:rPr>
                <w:b/>
                <w:i/>
                <w:sz w:val="20"/>
                <w:szCs w:val="20"/>
              </w:rPr>
              <w:t xml:space="preserve"> </w:t>
            </w:r>
            <w:r w:rsidRPr="00285207">
              <w:rPr>
                <w:b/>
                <w:i/>
                <w:sz w:val="20"/>
                <w:szCs w:val="20"/>
              </w:rPr>
              <w:t>морфин</w:t>
            </w:r>
            <w:r w:rsidRPr="00F05062">
              <w:rPr>
                <w:sz w:val="20"/>
                <w:szCs w:val="20"/>
              </w:rPr>
              <w:t>,</w:t>
            </w:r>
            <w:r w:rsidR="003D734B">
              <w:rPr>
                <w:b/>
                <w:i/>
                <w:sz w:val="20"/>
                <w:szCs w:val="20"/>
              </w:rPr>
              <w:t xml:space="preserve"> </w:t>
            </w:r>
            <w:r w:rsidR="00F05062">
              <w:rPr>
                <w:b/>
                <w:i/>
                <w:sz w:val="20"/>
                <w:szCs w:val="20"/>
              </w:rPr>
              <w:t xml:space="preserve"> </w:t>
            </w:r>
            <w:r w:rsidR="003D734B">
              <w:rPr>
                <w:b/>
                <w:i/>
                <w:sz w:val="20"/>
                <w:szCs w:val="20"/>
              </w:rPr>
              <w:t xml:space="preserve">папаверин и кодеин – </w:t>
            </w:r>
            <w:r w:rsidR="003D734B" w:rsidRPr="003D734B">
              <w:rPr>
                <w:sz w:val="20"/>
                <w:szCs w:val="20"/>
              </w:rPr>
              <w:t>в семенах и млечном соке мака</w:t>
            </w:r>
            <w:r w:rsidR="003D734B">
              <w:rPr>
                <w:sz w:val="20"/>
                <w:szCs w:val="20"/>
              </w:rPr>
              <w:t>,</w:t>
            </w:r>
            <w:r w:rsidR="003D734B">
              <w:rPr>
                <w:b/>
                <w:i/>
                <w:sz w:val="20"/>
                <w:szCs w:val="20"/>
              </w:rPr>
              <w:t xml:space="preserve"> </w:t>
            </w:r>
            <w:r w:rsidRPr="00285207">
              <w:rPr>
                <w:b/>
                <w:i/>
                <w:sz w:val="20"/>
                <w:szCs w:val="20"/>
              </w:rPr>
              <w:t xml:space="preserve"> кофеин</w:t>
            </w:r>
            <w:r w:rsidR="00F05062">
              <w:rPr>
                <w:b/>
                <w:i/>
                <w:sz w:val="20"/>
                <w:szCs w:val="20"/>
              </w:rPr>
              <w:t xml:space="preserve"> – </w:t>
            </w:r>
            <w:r w:rsidR="00F05062" w:rsidRPr="00F05062">
              <w:rPr>
                <w:sz w:val="20"/>
                <w:szCs w:val="20"/>
              </w:rPr>
              <w:t>в кофейном дереве, чае</w:t>
            </w:r>
            <w:r w:rsidRPr="00F05062">
              <w:rPr>
                <w:sz w:val="20"/>
                <w:szCs w:val="20"/>
              </w:rPr>
              <w:t xml:space="preserve"> </w:t>
            </w:r>
            <w:r w:rsidRPr="00285207">
              <w:rPr>
                <w:sz w:val="20"/>
                <w:szCs w:val="20"/>
              </w:rPr>
              <w:t xml:space="preserve">и др.). Алкалоид </w:t>
            </w:r>
            <w:r w:rsidRPr="00285207">
              <w:rPr>
                <w:b/>
                <w:i/>
                <w:sz w:val="20"/>
                <w:szCs w:val="20"/>
              </w:rPr>
              <w:t>хинин</w:t>
            </w:r>
            <w:r w:rsidR="003D734B">
              <w:rPr>
                <w:b/>
                <w:i/>
                <w:sz w:val="20"/>
                <w:szCs w:val="20"/>
              </w:rPr>
              <w:t xml:space="preserve"> (</w:t>
            </w:r>
            <w:r w:rsidR="003D734B" w:rsidRPr="003D734B">
              <w:rPr>
                <w:sz w:val="20"/>
                <w:szCs w:val="20"/>
              </w:rPr>
              <w:t>в коре хинного дерева)</w:t>
            </w:r>
            <w:r w:rsidRPr="00285207">
              <w:rPr>
                <w:b/>
                <w:i/>
                <w:sz w:val="20"/>
                <w:szCs w:val="20"/>
              </w:rPr>
              <w:t xml:space="preserve"> </w:t>
            </w:r>
            <w:r w:rsidRPr="00285207">
              <w:rPr>
                <w:sz w:val="20"/>
                <w:szCs w:val="20"/>
              </w:rPr>
              <w:t>применяют при лечении малярии: он угнетает жизнедеятельность малярийного плазмодия в эритроцитах человека.</w:t>
            </w:r>
          </w:p>
          <w:p w:rsidR="000F2E7D" w:rsidRPr="00285207" w:rsidRDefault="000F2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B0F" w:rsidTr="00D8049E">
        <w:tc>
          <w:tcPr>
            <w:tcW w:w="2376" w:type="dxa"/>
          </w:tcPr>
          <w:p w:rsidR="000F2E7D" w:rsidRPr="00D8049E" w:rsidRDefault="00D8049E" w:rsidP="00D8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4"/>
                <w:sz w:val="22"/>
                <w:szCs w:val="22"/>
              </w:rPr>
              <w:t>А</w:t>
            </w:r>
            <w:r w:rsidRPr="00D8049E">
              <w:rPr>
                <w:rStyle w:val="14"/>
                <w:sz w:val="22"/>
                <w:szCs w:val="22"/>
              </w:rPr>
              <w:t>нтибиотики</w:t>
            </w:r>
            <w:r w:rsidRPr="00D8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49E">
              <w:rPr>
                <w:rFonts w:ascii="Times New Roman" w:hAnsi="Times New Roman" w:cs="Times New Roman"/>
                <w:sz w:val="20"/>
                <w:szCs w:val="20"/>
              </w:rPr>
              <w:t>(от греч</w:t>
            </w:r>
            <w:proofErr w:type="gramStart"/>
            <w:r w:rsidRPr="00D80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049E">
              <w:rPr>
                <w:rStyle w:val="140"/>
                <w:sz w:val="20"/>
                <w:szCs w:val="20"/>
              </w:rPr>
              <w:t>а</w:t>
            </w:r>
            <w:proofErr w:type="gramEnd"/>
            <w:r w:rsidRPr="00D8049E">
              <w:rPr>
                <w:rStyle w:val="140"/>
                <w:sz w:val="20"/>
                <w:szCs w:val="20"/>
              </w:rPr>
              <w:t>нти</w:t>
            </w:r>
            <w:r w:rsidRPr="00D8049E">
              <w:rPr>
                <w:rFonts w:ascii="Times New Roman" w:hAnsi="Times New Roman" w:cs="Times New Roman"/>
                <w:sz w:val="20"/>
                <w:szCs w:val="20"/>
              </w:rPr>
              <w:t xml:space="preserve"> — против,</w:t>
            </w:r>
            <w:r w:rsidRPr="00D8049E">
              <w:rPr>
                <w:rStyle w:val="140"/>
                <w:sz w:val="20"/>
                <w:szCs w:val="20"/>
              </w:rPr>
              <w:t xml:space="preserve"> </w:t>
            </w:r>
            <w:proofErr w:type="spellStart"/>
            <w:r w:rsidRPr="00D8049E">
              <w:rPr>
                <w:rStyle w:val="140"/>
                <w:sz w:val="20"/>
                <w:szCs w:val="20"/>
              </w:rPr>
              <w:t>биос</w:t>
            </w:r>
            <w:proofErr w:type="spellEnd"/>
            <w:r w:rsidRPr="00D8049E">
              <w:rPr>
                <w:rFonts w:ascii="Times New Roman" w:hAnsi="Times New Roman" w:cs="Times New Roman"/>
                <w:sz w:val="20"/>
                <w:szCs w:val="20"/>
              </w:rPr>
              <w:t xml:space="preserve"> — жизнь) - особая группа биологически активных веществ, вырабатываемых микроорганизмами</w:t>
            </w:r>
            <w:r w:rsidR="00296DD6">
              <w:rPr>
                <w:rFonts w:ascii="Times New Roman" w:hAnsi="Times New Roman" w:cs="Times New Roman"/>
                <w:sz w:val="20"/>
                <w:szCs w:val="20"/>
              </w:rPr>
              <w:t xml:space="preserve"> (бактериями, грибами)</w:t>
            </w:r>
            <w:r w:rsidRPr="00D80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D8049E" w:rsidRPr="00D8049E" w:rsidRDefault="00D8049E" w:rsidP="00296DD6">
            <w:pPr>
              <w:pStyle w:val="71"/>
              <w:spacing w:line="240" w:lineRule="auto"/>
              <w:ind w:left="-73" w:right="-32"/>
              <w:jc w:val="left"/>
              <w:rPr>
                <w:sz w:val="20"/>
                <w:szCs w:val="20"/>
              </w:rPr>
            </w:pPr>
            <w:r w:rsidRPr="00D8049E">
              <w:rPr>
                <w:sz w:val="20"/>
                <w:szCs w:val="20"/>
              </w:rPr>
              <w:t>Эти соединения влияют на клетки других микроорганизмов, тормозя их развитие или убивая их.</w:t>
            </w:r>
          </w:p>
          <w:p w:rsidR="000F2E7D" w:rsidRPr="00D8049E" w:rsidRDefault="000F2E7D" w:rsidP="00D80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D8049E" w:rsidRPr="00D8049E" w:rsidRDefault="00D8049E" w:rsidP="00296DD6">
            <w:pPr>
              <w:pStyle w:val="a5"/>
              <w:spacing w:line="240" w:lineRule="auto"/>
              <w:ind w:left="-42" w:right="-142" w:firstLine="0"/>
              <w:jc w:val="left"/>
              <w:rPr>
                <w:sz w:val="20"/>
                <w:szCs w:val="20"/>
              </w:rPr>
            </w:pPr>
            <w:r w:rsidRPr="00D8049E">
              <w:rPr>
                <w:sz w:val="20"/>
                <w:szCs w:val="20"/>
              </w:rPr>
              <w:t>Человек широко использует антибиотики для лечения заболеваний, вызванных болезнетворными бактериями или грибами. Некоторые антибиотики тормозят рост злокачественных опухолей, угнетая размножение раковых клеток.</w:t>
            </w:r>
          </w:p>
          <w:p w:rsidR="000F2E7D" w:rsidRPr="00D8049E" w:rsidRDefault="000F2E7D" w:rsidP="00D80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723" w:rsidRPr="00F03924" w:rsidRDefault="002D4723">
      <w:pPr>
        <w:rPr>
          <w:rFonts w:ascii="Times New Roman" w:hAnsi="Times New Roman" w:cs="Times New Roman"/>
          <w:sz w:val="20"/>
          <w:szCs w:val="20"/>
        </w:rPr>
      </w:pPr>
    </w:p>
    <w:sectPr w:rsidR="002D4723" w:rsidRPr="00F03924" w:rsidSect="00D8049E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18"/>
        <w:szCs w:val="18"/>
      </w:rPr>
    </w:lvl>
    <w:lvl w:ilvl="1" w:tplc="000F4242">
      <w:start w:val="1"/>
      <w:numFmt w:val="bullet"/>
      <w:lvlText w:val="-"/>
      <w:lvlJc w:val="left"/>
      <w:rPr>
        <w:sz w:val="18"/>
        <w:szCs w:val="18"/>
      </w:rPr>
    </w:lvl>
    <w:lvl w:ilvl="2" w:tplc="000F4243">
      <w:start w:val="1"/>
      <w:numFmt w:val="bullet"/>
      <w:lvlText w:val="-"/>
      <w:lvlJc w:val="left"/>
      <w:rPr>
        <w:sz w:val="18"/>
        <w:szCs w:val="18"/>
      </w:rPr>
    </w:lvl>
    <w:lvl w:ilvl="3" w:tplc="000F4244">
      <w:start w:val="1"/>
      <w:numFmt w:val="bullet"/>
      <w:lvlText w:val="-"/>
      <w:lvlJc w:val="left"/>
      <w:rPr>
        <w:sz w:val="18"/>
        <w:szCs w:val="18"/>
      </w:rPr>
    </w:lvl>
    <w:lvl w:ilvl="4" w:tplc="000F4245">
      <w:start w:val="1"/>
      <w:numFmt w:val="bullet"/>
      <w:lvlText w:val="-"/>
      <w:lvlJc w:val="left"/>
      <w:rPr>
        <w:sz w:val="18"/>
        <w:szCs w:val="18"/>
      </w:rPr>
    </w:lvl>
    <w:lvl w:ilvl="5" w:tplc="000F4246">
      <w:start w:val="1"/>
      <w:numFmt w:val="bullet"/>
      <w:lvlText w:val="-"/>
      <w:lvlJc w:val="left"/>
      <w:rPr>
        <w:sz w:val="18"/>
        <w:szCs w:val="18"/>
      </w:rPr>
    </w:lvl>
    <w:lvl w:ilvl="6" w:tplc="000F4247">
      <w:start w:val="1"/>
      <w:numFmt w:val="bullet"/>
      <w:lvlText w:val="-"/>
      <w:lvlJc w:val="left"/>
      <w:rPr>
        <w:sz w:val="18"/>
        <w:szCs w:val="18"/>
      </w:rPr>
    </w:lvl>
    <w:lvl w:ilvl="7" w:tplc="000F4248">
      <w:start w:val="1"/>
      <w:numFmt w:val="bullet"/>
      <w:lvlText w:val="-"/>
      <w:lvlJc w:val="left"/>
      <w:rPr>
        <w:sz w:val="18"/>
        <w:szCs w:val="18"/>
      </w:rPr>
    </w:lvl>
    <w:lvl w:ilvl="8" w:tplc="000F4249">
      <w:start w:val="1"/>
      <w:numFmt w:val="bullet"/>
      <w:lvlText w:val="-"/>
      <w:lvlJc w:val="left"/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924"/>
    <w:rsid w:val="000F2E7D"/>
    <w:rsid w:val="001939B7"/>
    <w:rsid w:val="001B52EF"/>
    <w:rsid w:val="001D03C1"/>
    <w:rsid w:val="00232644"/>
    <w:rsid w:val="00285207"/>
    <w:rsid w:val="00296DD6"/>
    <w:rsid w:val="002D4723"/>
    <w:rsid w:val="003D734B"/>
    <w:rsid w:val="005235A7"/>
    <w:rsid w:val="00764E79"/>
    <w:rsid w:val="007B313F"/>
    <w:rsid w:val="009B2581"/>
    <w:rsid w:val="00A660E3"/>
    <w:rsid w:val="00AA0FC2"/>
    <w:rsid w:val="00BD7E9C"/>
    <w:rsid w:val="00C64FAC"/>
    <w:rsid w:val="00C93583"/>
    <w:rsid w:val="00D8049E"/>
    <w:rsid w:val="00EE4CBA"/>
    <w:rsid w:val="00F03924"/>
    <w:rsid w:val="00F05062"/>
    <w:rsid w:val="00FB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F039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F03924"/>
  </w:style>
  <w:style w:type="paragraph" w:customStyle="1" w:styleId="11">
    <w:name w:val="Заголовок №11"/>
    <w:basedOn w:val="a"/>
    <w:link w:val="1"/>
    <w:uiPriority w:val="99"/>
    <w:rsid w:val="00F03924"/>
    <w:pPr>
      <w:shd w:val="clear" w:color="auto" w:fill="FFFFFF"/>
      <w:spacing w:before="360" w:after="120" w:line="240" w:lineRule="atLeast"/>
      <w:outlineLvl w:val="0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F2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 + Полужирный"/>
    <w:basedOn w:val="a0"/>
    <w:uiPriority w:val="99"/>
    <w:rsid w:val="000F2E7D"/>
    <w:rPr>
      <w:rFonts w:ascii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"/>
    <w:basedOn w:val="a0"/>
    <w:link w:val="41"/>
    <w:uiPriority w:val="99"/>
    <w:rsid w:val="001D03C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D03C1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+ Курсив"/>
    <w:uiPriority w:val="99"/>
    <w:rsid w:val="001D03C1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Body Text"/>
    <w:basedOn w:val="a"/>
    <w:link w:val="a6"/>
    <w:uiPriority w:val="99"/>
    <w:rsid w:val="001D03C1"/>
    <w:pPr>
      <w:shd w:val="clear" w:color="auto" w:fill="FFFFFF"/>
      <w:spacing w:after="0" w:line="264" w:lineRule="exact"/>
      <w:ind w:firstLine="400"/>
      <w:jc w:val="both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1D03C1"/>
    <w:rPr>
      <w:rFonts w:ascii="Times New Roman" w:eastAsia="Arial Unicode MS" w:hAnsi="Times New Roman" w:cs="Times New Roman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1939B7"/>
    <w:rPr>
      <w:rFonts w:ascii="Times New Roman" w:hAnsi="Times New Roman" w:cs="Times New Roman"/>
      <w:b/>
      <w:bCs/>
      <w:sz w:val="18"/>
      <w:szCs w:val="18"/>
    </w:rPr>
  </w:style>
  <w:style w:type="character" w:customStyle="1" w:styleId="70">
    <w:name w:val="Основной текст (7)"/>
    <w:basedOn w:val="a0"/>
    <w:link w:val="71"/>
    <w:uiPriority w:val="99"/>
    <w:rsid w:val="001939B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939B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1939B7"/>
    <w:pPr>
      <w:shd w:val="clear" w:color="auto" w:fill="FFFFFF"/>
      <w:spacing w:after="0" w:line="254" w:lineRule="exact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1939B7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(20) + Полужирный"/>
    <w:aliases w:val="Курсив"/>
    <w:basedOn w:val="a0"/>
    <w:uiPriority w:val="99"/>
    <w:rsid w:val="00BD7E9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200">
    <w:name w:val="Основной текст (20)"/>
    <w:basedOn w:val="a0"/>
    <w:link w:val="201"/>
    <w:uiPriority w:val="99"/>
    <w:rsid w:val="0023264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232644"/>
    <w:pPr>
      <w:shd w:val="clear" w:color="auto" w:fill="FFFFFF"/>
      <w:spacing w:before="120" w:after="0" w:line="211" w:lineRule="exact"/>
      <w:ind w:firstLine="1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14">
    <w:name w:val="Основной текст (14) + Полужирный"/>
    <w:basedOn w:val="a0"/>
    <w:uiPriority w:val="99"/>
    <w:rsid w:val="00C93583"/>
    <w:rPr>
      <w:rFonts w:ascii="Times New Roman" w:hAnsi="Times New Roman" w:cs="Times New Roman"/>
      <w:b/>
      <w:bCs/>
      <w:sz w:val="18"/>
      <w:szCs w:val="18"/>
    </w:rPr>
  </w:style>
  <w:style w:type="character" w:customStyle="1" w:styleId="140">
    <w:name w:val="Основной текст (14) + Курсив"/>
    <w:basedOn w:val="a0"/>
    <w:uiPriority w:val="99"/>
    <w:rsid w:val="00C93583"/>
    <w:rPr>
      <w:rFonts w:ascii="Times New Roman" w:hAnsi="Times New Roman" w:cs="Times New Roman"/>
      <w:i/>
      <w:iCs/>
      <w:sz w:val="18"/>
      <w:szCs w:val="18"/>
    </w:rPr>
  </w:style>
  <w:style w:type="character" w:customStyle="1" w:styleId="14Calibri">
    <w:name w:val="Основной текст (14) + Calibri"/>
    <w:aliases w:val="10 pt,Полужирный,Малые прописные"/>
    <w:basedOn w:val="a0"/>
    <w:uiPriority w:val="99"/>
    <w:rsid w:val="00285207"/>
    <w:rPr>
      <w:rFonts w:ascii="Calibri" w:hAnsi="Calibri" w:cs="Calibri"/>
      <w:b/>
      <w:bCs/>
      <w:smallCaps/>
      <w:sz w:val="18"/>
      <w:szCs w:val="18"/>
      <w:lang w:val="en-US" w:eastAsia="en-US"/>
    </w:rPr>
  </w:style>
  <w:style w:type="character" w:customStyle="1" w:styleId="141">
    <w:name w:val="Основной текст (14)"/>
    <w:basedOn w:val="a0"/>
    <w:link w:val="1410"/>
    <w:uiPriority w:val="99"/>
    <w:rsid w:val="002852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10">
    <w:name w:val="Основной текст (14)1"/>
    <w:basedOn w:val="a"/>
    <w:link w:val="141"/>
    <w:uiPriority w:val="99"/>
    <w:rsid w:val="00285207"/>
    <w:pPr>
      <w:shd w:val="clear" w:color="auto" w:fill="FFFFFF"/>
      <w:spacing w:before="180" w:after="0" w:line="269" w:lineRule="exact"/>
      <w:ind w:firstLine="40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9pt">
    <w:name w:val="Основной текст + 9 pt"/>
    <w:uiPriority w:val="99"/>
    <w:rsid w:val="00D8049E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2010-10-03T14:20:00Z</dcterms:created>
  <dcterms:modified xsi:type="dcterms:W3CDTF">2010-10-03T18:11:00Z</dcterms:modified>
</cp:coreProperties>
</file>